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方正大标宋简体" w:cs="Times New Roman"/>
          <w:bCs w:val="0"/>
          <w:color w:val="000000"/>
          <w:kern w:val="2"/>
          <w:sz w:val="44"/>
          <w:szCs w:val="44"/>
          <w:u w:val="none"/>
          <w:lang w:val="en-US" w:eastAsia="zh-CN" w:bidi="ar-SA"/>
        </w:rPr>
        <w:t>浙江省优秀共青团员申报汇总表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楷体简体" w:cs="Times New Roman"/>
          <w:sz w:val="24"/>
          <w:szCs w:val="24"/>
        </w:rPr>
      </w:pPr>
      <w:r>
        <w:rPr>
          <w:rFonts w:ascii="Times New Roman" w:hAnsi="Times New Roman" w:eastAsia="方正楷体简体" w:cs="Times New Roman"/>
          <w:sz w:val="24"/>
          <w:szCs w:val="24"/>
        </w:rPr>
        <w:t>市级团委（盖章）：                   联系人：                     办公电话：                    手机：</w:t>
      </w:r>
    </w:p>
    <w:tbl>
      <w:tblPr>
        <w:tblStyle w:val="5"/>
        <w:tblW w:w="5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634"/>
        <w:gridCol w:w="567"/>
        <w:gridCol w:w="558"/>
        <w:gridCol w:w="708"/>
        <w:gridCol w:w="768"/>
        <w:gridCol w:w="520"/>
        <w:gridCol w:w="1568"/>
        <w:gridCol w:w="1502"/>
        <w:gridCol w:w="689"/>
        <w:gridCol w:w="686"/>
        <w:gridCol w:w="683"/>
        <w:gridCol w:w="1337"/>
        <w:gridCol w:w="909"/>
        <w:gridCol w:w="923"/>
        <w:gridCol w:w="909"/>
        <w:gridCol w:w="469"/>
        <w:gridCol w:w="428"/>
        <w:gridCol w:w="657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入团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团龄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是否成为注册志愿者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累计志愿服务时长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2021年度志愿服务时长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近5年获得过</w:t>
            </w:r>
            <w:r>
              <w:rPr>
                <w:rFonts w:hint="eastAsia" w:ascii="Times New Roman" w:hAnsi="Times New Roman" w:eastAsia="方正楷体简体" w:cs="Times New Roman"/>
                <w:color w:val="000000"/>
                <w:kern w:val="0"/>
                <w:szCs w:val="21"/>
              </w:rPr>
              <w:t>市级及以上系统表彰荣誉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近三年教育评议结果为“优秀”等次的次数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是否已申请入党（年满18周岁的须填写）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是否破格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破格原因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是否重点宣传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color w:val="000000"/>
                <w:kern w:val="0"/>
                <w:szCs w:val="21"/>
              </w:rPr>
              <w:t>典型事迹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男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汉族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199812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201212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110109199812345678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××大学医学院2018级临床医学专业博士研究生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200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40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年××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市</w:t>
            </w: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优秀共青团员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3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普通高等学校（含高职）</w:t>
            </w:r>
          </w:p>
        </w:tc>
        <w:tc>
          <w:tcPr>
            <w:tcW w:w="4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2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  <w:t>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4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4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5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520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469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4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548DD4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简体">
    <w:altName w:val="苹方-简"/>
    <w:panose1 w:val="02010601030001010101"/>
    <w:charset w:val="00"/>
    <w:family w:val="auto"/>
    <w:pitch w:val="default"/>
    <w:sig w:usb0="00000000" w:usb1="00000000" w:usb2="00000000" w:usb3="00000000" w:csb0="00040000" w:csb1="00000000"/>
  </w:font>
  <w:font w:name="方正大标宋简体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altName w:val="苹方-简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0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001010101"/>
    <w:charset w:val="00"/>
    <w:family w:val="modern"/>
    <w:pitch w:val="default"/>
    <w:sig w:usb0="00000000" w:usb1="00000000" w:usb2="00000000" w:usb3="00000000" w:csb0="00040000" w:csb1="00000000"/>
  </w:font>
  <w:font w:name="方正楷体简体">
    <w:altName w:val="苹方-简"/>
    <w:panose1 w:val="02010601030001010101"/>
    <w:charset w:val="00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B7B108"/>
    <w:rsid w:val="8FB7B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afterAutospacing="0"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2022-06-07T18:40:00Z</dcterms:created>
  <dc:creator>mac</dc:creator>
  <cp:lastModifiedBy>mac</cp:lastModifiedBy>
  <dcterms:modified xsi:type="dcterms:W3CDTF">2022-06-07T18:42:25Z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